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4A0" w:firstRow="1" w:lastRow="0" w:firstColumn="1" w:lastColumn="0" w:noHBand="0" w:noVBand="1"/>
      </w:tblPr>
      <w:tblGrid>
        <w:gridCol w:w="9360"/>
      </w:tblGrid>
      <w:tr w:rsidR="00957684" w:rsidRPr="00957684" w:rsidTr="00957684">
        <w:tc>
          <w:tcPr>
            <w:tcW w:w="0" w:type="auto"/>
            <w:hideMark/>
          </w:tcPr>
          <w:p w:rsidR="00957684" w:rsidRPr="00957684" w:rsidRDefault="00957684" w:rsidP="00957684">
            <w:pPr>
              <w:spacing w:after="0" w:line="240" w:lineRule="auto"/>
              <w:rPr>
                <w:rFonts w:ascii="Times New Roman" w:eastAsia="Times New Roman" w:hAnsi="Times New Roman" w:cs="Times New Roman"/>
                <w:sz w:val="24"/>
                <w:szCs w:val="24"/>
              </w:rPr>
            </w:pPr>
          </w:p>
        </w:tc>
      </w:tr>
    </w:tbl>
    <w:p w:rsidR="00957684" w:rsidRDefault="00957684" w:rsidP="00957684">
      <w:pPr>
        <w:spacing w:after="180" w:line="240" w:lineRule="auto"/>
        <w:outlineLvl w:val="1"/>
        <w:rPr>
          <w:rFonts w:ascii="Arial" w:eastAsia="Times New Roman" w:hAnsi="Arial" w:cs="Arial"/>
          <w:b/>
          <w:bCs/>
          <w:color w:val="3D3D3D"/>
          <w:sz w:val="33"/>
          <w:szCs w:val="33"/>
        </w:rPr>
      </w:pPr>
      <w:r>
        <w:rPr>
          <w:rFonts w:ascii="Arial" w:eastAsia="Times New Roman" w:hAnsi="Arial" w:cs="Arial"/>
          <w:b/>
          <w:bCs/>
          <w:noProof/>
          <w:color w:val="3D3D3D"/>
          <w:sz w:val="33"/>
          <w:szCs w:val="33"/>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43600" cy="45218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Alive Peelmeagrape-1024x779.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521835"/>
                    </a:xfrm>
                    <a:prstGeom prst="rect">
                      <a:avLst/>
                    </a:prstGeom>
                  </pic:spPr>
                </pic:pic>
              </a:graphicData>
            </a:graphic>
          </wp:anchor>
        </w:drawing>
      </w:r>
    </w:p>
    <w:p w:rsidR="00957684" w:rsidRPr="00957684" w:rsidRDefault="00957684" w:rsidP="00957684">
      <w:pPr>
        <w:spacing w:after="180" w:line="240" w:lineRule="auto"/>
        <w:outlineLvl w:val="1"/>
        <w:rPr>
          <w:rFonts w:ascii="Arial" w:eastAsia="Times New Roman" w:hAnsi="Arial" w:cs="Arial"/>
          <w:b/>
          <w:bCs/>
          <w:color w:val="3D3D3D"/>
          <w:sz w:val="33"/>
          <w:szCs w:val="33"/>
        </w:rPr>
      </w:pPr>
      <w:r w:rsidRPr="00957684">
        <w:rPr>
          <w:rFonts w:ascii="Arial" w:eastAsia="Times New Roman" w:hAnsi="Arial" w:cs="Arial"/>
          <w:b/>
          <w:bCs/>
          <w:color w:val="3D3D3D"/>
          <w:sz w:val="33"/>
          <w:szCs w:val="33"/>
        </w:rPr>
        <w:t>ARTS ALIVE in AGRICULTURE</w:t>
      </w:r>
    </w:p>
    <w:p w:rsidR="00957684" w:rsidRPr="00957684" w:rsidRDefault="00957684" w:rsidP="00957684">
      <w:pPr>
        <w:pBdr>
          <w:bottom w:val="single" w:sz="6" w:space="4" w:color="DBD9C8"/>
        </w:pBdr>
        <w:spacing w:after="180" w:line="345" w:lineRule="atLeast"/>
        <w:outlineLvl w:val="0"/>
        <w:rPr>
          <w:rFonts w:ascii="Arial" w:eastAsia="Times New Roman" w:hAnsi="Arial" w:cs="Arial"/>
          <w:b/>
          <w:bCs/>
          <w:color w:val="3D3D3D"/>
          <w:kern w:val="36"/>
          <w:sz w:val="27"/>
          <w:szCs w:val="27"/>
        </w:rPr>
      </w:pPr>
      <w:r w:rsidRPr="00957684">
        <w:rPr>
          <w:rFonts w:ascii="Arial" w:eastAsia="Times New Roman" w:hAnsi="Arial" w:cs="Arial"/>
          <w:b/>
          <w:bCs/>
          <w:color w:val="3D3D3D"/>
          <w:kern w:val="36"/>
          <w:sz w:val="27"/>
          <w:szCs w:val="27"/>
        </w:rPr>
        <w:t>Annual Competition and Exhibition</w:t>
      </w:r>
    </w:p>
    <w:p w:rsidR="00957684" w:rsidRDefault="00957684" w:rsidP="00957684">
      <w:pPr>
        <w:spacing w:after="210" w:line="345" w:lineRule="atLeast"/>
        <w:rPr>
          <w:rFonts w:ascii="Arial" w:eastAsia="Times New Roman" w:hAnsi="Arial" w:cs="Arial"/>
          <w:color w:val="555555"/>
          <w:sz w:val="21"/>
          <w:szCs w:val="21"/>
        </w:rPr>
      </w:pPr>
      <w:r w:rsidRPr="00957684">
        <w:rPr>
          <w:rFonts w:ascii="Arial" w:eastAsia="Times New Roman" w:hAnsi="Arial" w:cs="Arial"/>
          <w:b/>
          <w:bCs/>
          <w:color w:val="555555"/>
          <w:sz w:val="21"/>
          <w:szCs w:val="21"/>
        </w:rPr>
        <w:t>The Fresno Arts Council</w:t>
      </w:r>
      <w:r w:rsidRPr="00957684">
        <w:rPr>
          <w:rFonts w:ascii="Arial" w:eastAsia="Times New Roman" w:hAnsi="Arial" w:cs="Arial"/>
          <w:color w:val="555555"/>
          <w:sz w:val="21"/>
          <w:szCs w:val="21"/>
        </w:rPr>
        <w:t> will honor the rich cultural tradition and everyday practices of agriculture and farming in the Central Valley by hosting the 2015 SPRING JURIED ART EXHIBITION AND COMPETITION.</w:t>
      </w:r>
      <w:r>
        <w:rPr>
          <w:rFonts w:ascii="Arial" w:eastAsia="Times New Roman" w:hAnsi="Arial" w:cs="Arial"/>
          <w:color w:val="555555"/>
          <w:sz w:val="21"/>
          <w:szCs w:val="21"/>
        </w:rPr>
        <w:t xml:space="preserve"> Enter on-line: </w:t>
      </w:r>
      <w:hyperlink r:id="rId7" w:history="1">
        <w:r w:rsidRPr="00EA432F">
          <w:rPr>
            <w:rStyle w:val="Hyperlink"/>
            <w:rFonts w:ascii="Arial" w:eastAsia="Times New Roman" w:hAnsi="Arial" w:cs="Arial"/>
            <w:sz w:val="21"/>
            <w:szCs w:val="21"/>
          </w:rPr>
          <w:t>http://fresnoartscouncil.org/arts-alive-in-agriculture-annual-competition-and-exhibition/</w:t>
        </w:r>
      </w:hyperlink>
    </w:p>
    <w:p w:rsidR="00957684" w:rsidRPr="00957684" w:rsidRDefault="00957684" w:rsidP="00957684">
      <w:pPr>
        <w:spacing w:after="210" w:line="345" w:lineRule="atLeast"/>
        <w:rPr>
          <w:rFonts w:ascii="Arial" w:eastAsia="Times New Roman" w:hAnsi="Arial" w:cs="Arial"/>
          <w:color w:val="555555"/>
          <w:sz w:val="21"/>
          <w:szCs w:val="21"/>
        </w:rPr>
      </w:pPr>
      <w:r w:rsidRPr="00957684">
        <w:rPr>
          <w:rFonts w:ascii="Arial" w:eastAsia="Times New Roman" w:hAnsi="Arial" w:cs="Arial"/>
          <w:b/>
          <w:bCs/>
          <w:color w:val="555555"/>
          <w:sz w:val="21"/>
          <w:szCs w:val="21"/>
        </w:rPr>
        <w:t>EXHIBIT DATE: May 7</w:t>
      </w:r>
      <w:r w:rsidRPr="00957684">
        <w:rPr>
          <w:rFonts w:ascii="Arial" w:eastAsia="Times New Roman" w:hAnsi="Arial" w:cs="Arial"/>
          <w:b/>
          <w:bCs/>
          <w:color w:val="555555"/>
          <w:sz w:val="17"/>
          <w:szCs w:val="17"/>
        </w:rPr>
        <w:t>th</w:t>
      </w:r>
      <w:proofErr w:type="gramStart"/>
      <w:r w:rsidRPr="00957684">
        <w:rPr>
          <w:rFonts w:ascii="Arial" w:eastAsia="Times New Roman" w:hAnsi="Arial" w:cs="Arial"/>
          <w:b/>
          <w:bCs/>
          <w:color w:val="555555"/>
          <w:sz w:val="21"/>
          <w:szCs w:val="21"/>
        </w:rPr>
        <w:t>,2015</w:t>
      </w:r>
      <w:proofErr w:type="gramEnd"/>
    </w:p>
    <w:p w:rsidR="00957684" w:rsidRPr="00957684" w:rsidRDefault="00957684" w:rsidP="00957684">
      <w:pPr>
        <w:spacing w:after="210" w:line="345" w:lineRule="atLeast"/>
        <w:rPr>
          <w:rFonts w:ascii="Arial" w:eastAsia="Times New Roman" w:hAnsi="Arial" w:cs="Arial"/>
          <w:color w:val="555555"/>
          <w:sz w:val="21"/>
          <w:szCs w:val="21"/>
        </w:rPr>
      </w:pPr>
      <w:r w:rsidRPr="00957684">
        <w:rPr>
          <w:rFonts w:ascii="Arial" w:eastAsia="Times New Roman" w:hAnsi="Arial" w:cs="Arial"/>
          <w:b/>
          <w:bCs/>
          <w:color w:val="555555"/>
          <w:sz w:val="21"/>
          <w:szCs w:val="21"/>
        </w:rPr>
        <w:t>LOCATION: Fresno City Hall</w:t>
      </w:r>
    </w:p>
    <w:p w:rsidR="00957684" w:rsidRDefault="00957684" w:rsidP="00957684">
      <w:pPr>
        <w:spacing w:before="100" w:beforeAutospacing="1" w:after="100" w:afterAutospacing="1" w:line="240" w:lineRule="auto"/>
        <w:rPr>
          <w:rFonts w:ascii="Times New Roman" w:eastAsia="Times New Roman" w:hAnsi="Times New Roman" w:cs="Times New Roman"/>
          <w:b/>
          <w:bCs/>
          <w:sz w:val="24"/>
          <w:szCs w:val="24"/>
          <w:u w:val="single"/>
        </w:rPr>
      </w:pPr>
      <w:r w:rsidRPr="00957684">
        <w:rPr>
          <w:rFonts w:ascii="Arial" w:eastAsia="Times New Roman" w:hAnsi="Arial" w:cs="Arial"/>
          <w:b/>
          <w:bCs/>
          <w:color w:val="555555"/>
          <w:sz w:val="21"/>
          <w:szCs w:val="21"/>
        </w:rPr>
        <w:t>OPENING RECEPTION: Thursday, May 7th</w:t>
      </w:r>
      <w:r w:rsidRPr="00957684">
        <w:rPr>
          <w:rFonts w:ascii="Arial" w:eastAsia="Times New Roman" w:hAnsi="Arial" w:cs="Arial"/>
          <w:b/>
          <w:bCs/>
          <w:color w:val="555555"/>
          <w:sz w:val="21"/>
          <w:szCs w:val="21"/>
        </w:rPr>
        <w:br/>
      </w:r>
      <w:r w:rsidRPr="00957684">
        <w:rPr>
          <w:rFonts w:ascii="Arial" w:eastAsia="Times New Roman" w:hAnsi="Arial" w:cs="Arial"/>
          <w:b/>
          <w:bCs/>
          <w:color w:val="555555"/>
          <w:sz w:val="21"/>
          <w:szCs w:val="21"/>
        </w:rPr>
        <w:br/>
      </w:r>
      <w:r w:rsidRPr="00957684">
        <w:rPr>
          <w:rFonts w:ascii="Arial" w:eastAsia="Times New Roman" w:hAnsi="Arial" w:cs="Arial"/>
          <w:b/>
          <w:bCs/>
          <w:color w:val="555555"/>
          <w:sz w:val="21"/>
          <w:szCs w:val="21"/>
          <w:u w:val="single"/>
        </w:rPr>
        <w:t>CASH PRIZES WILL BE AWARDED</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b/>
          <w:bCs/>
          <w:sz w:val="24"/>
          <w:szCs w:val="24"/>
          <w:u w:val="single"/>
        </w:rPr>
        <w:t>2015 PROSPECTUS:</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lastRenderedPageBreak/>
        <w:t xml:space="preserve">The ARTS ALIVE in AGRICULTURE EXHIBITION AND COMPETITION is an event to </w:t>
      </w:r>
      <w:proofErr w:type="gramStart"/>
      <w:r w:rsidRPr="00957684">
        <w:rPr>
          <w:rFonts w:ascii="Times New Roman" w:eastAsia="Times New Roman" w:hAnsi="Times New Roman" w:cs="Times New Roman"/>
          <w:sz w:val="24"/>
          <w:szCs w:val="24"/>
        </w:rPr>
        <w:t>showcase</w:t>
      </w:r>
      <w:proofErr w:type="gramEnd"/>
      <w:r w:rsidRPr="00957684">
        <w:rPr>
          <w:rFonts w:ascii="Times New Roman" w:eastAsia="Times New Roman" w:hAnsi="Times New Roman" w:cs="Times New Roman"/>
          <w:sz w:val="24"/>
          <w:szCs w:val="24"/>
        </w:rPr>
        <w:t xml:space="preserve"> and celebrate   the admirable attributes of our community tradition and resources.  The Central Valley is rich fertile land that covers the central portion of the State of California.  Surrounded by the Sierra Nevada, Cascade and Tehachapi Mountain ranges, the central Valley is one the world’s most fruitful regions where nearly all non-tropical crops are grown.  THE FRESNO ARTS COUNCIL seeks to highlight the agricultural industry by showing thoughtful and compelling works from artists from the central valley.  The </w:t>
      </w:r>
      <w:r w:rsidRPr="00957684">
        <w:rPr>
          <w:rFonts w:ascii="Times New Roman" w:eastAsia="Times New Roman" w:hAnsi="Times New Roman" w:cs="Times New Roman"/>
          <w:b/>
          <w:bCs/>
          <w:sz w:val="24"/>
          <w:szCs w:val="24"/>
        </w:rPr>
        <w:t>2015 ART SHOW</w:t>
      </w:r>
      <w:r w:rsidRPr="00957684">
        <w:rPr>
          <w:rFonts w:ascii="Times New Roman" w:eastAsia="Times New Roman" w:hAnsi="Times New Roman" w:cs="Times New Roman"/>
          <w:sz w:val="24"/>
          <w:szCs w:val="24"/>
        </w:rPr>
        <w:t xml:space="preserve"> will feature mixed-media works </w:t>
      </w:r>
      <w:proofErr w:type="gramStart"/>
      <w:r w:rsidRPr="00957684">
        <w:rPr>
          <w:rFonts w:ascii="Times New Roman" w:eastAsia="Times New Roman" w:hAnsi="Times New Roman" w:cs="Times New Roman"/>
          <w:sz w:val="24"/>
          <w:szCs w:val="24"/>
        </w:rPr>
        <w:t>in:</w:t>
      </w:r>
      <w:proofErr w:type="gramEnd"/>
      <w:r w:rsidRPr="00957684">
        <w:rPr>
          <w:rFonts w:ascii="Times New Roman" w:eastAsia="Times New Roman" w:hAnsi="Times New Roman" w:cs="Times New Roman"/>
          <w:sz w:val="24"/>
          <w:szCs w:val="24"/>
        </w:rPr>
        <w:t xml:space="preserve"> painting, sculpture, photography and found objects.</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b/>
          <w:bCs/>
          <w:sz w:val="24"/>
          <w:szCs w:val="24"/>
        </w:rPr>
        <w:t>CALL FOR ENTRIES OPEN:</w:t>
      </w:r>
      <w:r w:rsidRPr="00957684">
        <w:rPr>
          <w:rFonts w:ascii="Times New Roman" w:eastAsia="Times New Roman" w:hAnsi="Times New Roman" w:cs="Times New Roman"/>
          <w:sz w:val="24"/>
          <w:szCs w:val="24"/>
        </w:rPr>
        <w:t>  January 31 thru April 5th 2015.</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b/>
          <w:bCs/>
          <w:sz w:val="24"/>
          <w:szCs w:val="24"/>
        </w:rPr>
        <w:t>ELIGIBILITY:</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Open to all artist who reside in the Central Valley 18 years or older.</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b/>
          <w:bCs/>
          <w:sz w:val="24"/>
          <w:szCs w:val="24"/>
        </w:rPr>
        <w:t>CATAGORIES OF ENTRIES INCLUDE</w:t>
      </w:r>
      <w:r w:rsidRPr="00957684">
        <w:rPr>
          <w:rFonts w:ascii="Times New Roman" w:eastAsia="Times New Roman" w:hAnsi="Times New Roman" w:cs="Times New Roman"/>
          <w:sz w:val="24"/>
          <w:szCs w:val="24"/>
        </w:rPr>
        <w:t>:</w:t>
      </w:r>
    </w:p>
    <w:p w:rsidR="00957684" w:rsidRPr="00957684" w:rsidRDefault="00957684" w:rsidP="0095768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 The Human Component of Agriculture</w:t>
      </w:r>
    </w:p>
    <w:p w:rsidR="00957684" w:rsidRPr="00957684" w:rsidRDefault="00957684" w:rsidP="0095768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Technology and Machinery of Agriculture</w:t>
      </w:r>
    </w:p>
    <w:p w:rsidR="00957684" w:rsidRPr="00957684" w:rsidRDefault="00957684" w:rsidP="0095768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Agricultural Landscapes</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b/>
          <w:bCs/>
          <w:sz w:val="24"/>
          <w:szCs w:val="24"/>
          <w:u w:val="single"/>
        </w:rPr>
        <w:t> </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b/>
          <w:bCs/>
          <w:sz w:val="24"/>
          <w:szCs w:val="24"/>
          <w:u w:val="single"/>
        </w:rPr>
        <w:t>SUBMISSION GUIDELINES:</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b/>
          <w:bCs/>
          <w:sz w:val="24"/>
          <w:szCs w:val="24"/>
        </w:rPr>
        <w:t>MEDIA:</w:t>
      </w:r>
      <w:r w:rsidRPr="00957684">
        <w:rPr>
          <w:rFonts w:ascii="Times New Roman" w:eastAsia="Times New Roman" w:hAnsi="Times New Roman" w:cs="Times New Roman"/>
          <w:sz w:val="24"/>
          <w:szCs w:val="24"/>
        </w:rPr>
        <w:t xml:space="preserve"> Art media in painting, sculpture, photography, and found objects may be submitted in </w:t>
      </w:r>
      <w:proofErr w:type="gramStart"/>
      <w:r w:rsidRPr="00957684">
        <w:rPr>
          <w:rFonts w:ascii="Times New Roman" w:eastAsia="Times New Roman" w:hAnsi="Times New Roman" w:cs="Times New Roman"/>
          <w:sz w:val="24"/>
          <w:szCs w:val="24"/>
        </w:rPr>
        <w:t>any and all</w:t>
      </w:r>
      <w:proofErr w:type="gramEnd"/>
      <w:r w:rsidRPr="00957684">
        <w:rPr>
          <w:rFonts w:ascii="Times New Roman" w:eastAsia="Times New Roman" w:hAnsi="Times New Roman" w:cs="Times New Roman"/>
          <w:sz w:val="24"/>
          <w:szCs w:val="24"/>
        </w:rPr>
        <w:t xml:space="preserve"> categories.</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 </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b/>
          <w:bCs/>
          <w:sz w:val="24"/>
          <w:szCs w:val="24"/>
        </w:rPr>
        <w:t>RULES OF ENTRY: </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 xml:space="preserve">Submit a </w:t>
      </w:r>
      <w:proofErr w:type="gramStart"/>
      <w:r w:rsidRPr="00957684">
        <w:rPr>
          <w:rFonts w:ascii="Times New Roman" w:eastAsia="Times New Roman" w:hAnsi="Times New Roman" w:cs="Times New Roman"/>
          <w:sz w:val="24"/>
          <w:szCs w:val="24"/>
        </w:rPr>
        <w:t>one page</w:t>
      </w:r>
      <w:proofErr w:type="gramEnd"/>
      <w:r w:rsidRPr="00957684">
        <w:rPr>
          <w:rFonts w:ascii="Times New Roman" w:eastAsia="Times New Roman" w:hAnsi="Times New Roman" w:cs="Times New Roman"/>
          <w:sz w:val="24"/>
          <w:szCs w:val="24"/>
        </w:rPr>
        <w:t xml:space="preserve"> cover sheet for all entries, include your contact information: name, address, telephones (cell, work &amp; home), your e-mail and website addresses. Description of artwork: media, style, dimensions and general subject matter.</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 xml:space="preserve">Works submitted must have been completed in the last two years, </w:t>
      </w:r>
      <w:r w:rsidRPr="00957684">
        <w:rPr>
          <w:rFonts w:ascii="Times New Roman" w:eastAsia="Times New Roman" w:hAnsi="Times New Roman" w:cs="Times New Roman"/>
          <w:b/>
          <w:bCs/>
          <w:sz w:val="24"/>
          <w:szCs w:val="24"/>
        </w:rPr>
        <w:t>cannot be a copy.</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Photographic images: Judging will be done in two categories</w:t>
      </w:r>
      <w:r w:rsidRPr="00957684">
        <w:rPr>
          <w:rFonts w:ascii="Times New Roman" w:eastAsia="Times New Roman" w:hAnsi="Times New Roman" w:cs="Times New Roman"/>
          <w:b/>
          <w:bCs/>
          <w:sz w:val="24"/>
          <w:szCs w:val="24"/>
        </w:rPr>
        <w:t>, Documentary</w:t>
      </w:r>
      <w:r w:rsidRPr="00957684">
        <w:rPr>
          <w:rFonts w:ascii="Times New Roman" w:eastAsia="Times New Roman" w:hAnsi="Times New Roman" w:cs="Times New Roman"/>
          <w:sz w:val="24"/>
          <w:szCs w:val="24"/>
        </w:rPr>
        <w:t xml:space="preserve">: basic image management without manipulations of subject matter. </w:t>
      </w:r>
      <w:r w:rsidRPr="00957684">
        <w:rPr>
          <w:rFonts w:ascii="Times New Roman" w:eastAsia="Times New Roman" w:hAnsi="Times New Roman" w:cs="Times New Roman"/>
          <w:b/>
          <w:bCs/>
          <w:sz w:val="24"/>
          <w:szCs w:val="24"/>
        </w:rPr>
        <w:t>Interpretive:</w:t>
      </w:r>
      <w:r w:rsidRPr="00957684">
        <w:rPr>
          <w:rFonts w:ascii="Times New Roman" w:eastAsia="Times New Roman" w:hAnsi="Times New Roman" w:cs="Times New Roman"/>
          <w:sz w:val="24"/>
          <w:szCs w:val="24"/>
        </w:rPr>
        <w:t xml:space="preserve"> involving manipulation of subject matter.</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Artwork: must be submitted dry, framed, securely wired and ready to hang, acrylic rather than glass for covering work is preferred, framing must be simple and not heavy.</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Each work cannot be taller than 34”; the length should not be wider that 54”.</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Each work cannot weight over 50 lbs.</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3D Pieces:  must be at least 8 inches in any direction (for safety purposes)</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No accepted works can be removed before the completion of the show.</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Works must be available for purchase with 30% commission on all sales.</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Entrants will be notified of their acceptance on April 22, 2015.  Final exhibit details will be available at that time. Additionally, submission of a brief artists bio (100 words or less), and a FAC release of liability form will need to be signed at this time.</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 </w:t>
      </w:r>
      <w:bookmarkStart w:id="0" w:name="_GoBack"/>
      <w:bookmarkEnd w:id="0"/>
      <w:r w:rsidRPr="00957684">
        <w:rPr>
          <w:rFonts w:ascii="Times New Roman" w:eastAsia="Times New Roman" w:hAnsi="Times New Roman" w:cs="Times New Roman"/>
          <w:b/>
          <w:bCs/>
          <w:sz w:val="24"/>
          <w:szCs w:val="24"/>
        </w:rPr>
        <w:t>SUBMISSION OF ONLINE DIGITAL IMAGE GUIDELINES:</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Full size, no larger than 2mb, 72 dpi resolution</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Sized to 1280 pixels</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JPG format</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JPG compression quality: medium</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 xml:space="preserve">File name consists </w:t>
      </w:r>
      <w:proofErr w:type="gramStart"/>
      <w:r w:rsidRPr="00957684">
        <w:rPr>
          <w:rFonts w:ascii="Times New Roman" w:eastAsia="Times New Roman" w:hAnsi="Times New Roman" w:cs="Times New Roman"/>
          <w:sz w:val="24"/>
          <w:szCs w:val="24"/>
        </w:rPr>
        <w:t>of:</w:t>
      </w:r>
      <w:proofErr w:type="gramEnd"/>
      <w:r w:rsidRPr="00957684">
        <w:rPr>
          <w:rFonts w:ascii="Times New Roman" w:eastAsia="Times New Roman" w:hAnsi="Times New Roman" w:cs="Times New Roman"/>
          <w:sz w:val="24"/>
          <w:szCs w:val="24"/>
        </w:rPr>
        <w:t>  your name, underscore, first name, underscore and title of work.</w:t>
      </w:r>
    </w:p>
    <w:p w:rsidR="00957684" w:rsidRPr="00957684" w:rsidRDefault="00957684" w:rsidP="00957684">
      <w:pPr>
        <w:spacing w:before="100" w:beforeAutospacing="1" w:after="100" w:afterAutospacing="1" w:line="240" w:lineRule="auto"/>
        <w:rPr>
          <w:rFonts w:ascii="Times New Roman" w:eastAsia="Times New Roman" w:hAnsi="Times New Roman" w:cs="Times New Roman"/>
          <w:sz w:val="24"/>
          <w:szCs w:val="24"/>
        </w:rPr>
      </w:pPr>
      <w:r w:rsidRPr="00957684">
        <w:rPr>
          <w:rFonts w:ascii="Times New Roman" w:eastAsia="Times New Roman" w:hAnsi="Times New Roman" w:cs="Times New Roman"/>
          <w:sz w:val="24"/>
          <w:szCs w:val="24"/>
        </w:rPr>
        <w:t xml:space="preserve">(Ex: </w:t>
      </w:r>
      <w:proofErr w:type="spellStart"/>
      <w:r w:rsidRPr="00957684">
        <w:rPr>
          <w:rFonts w:ascii="Times New Roman" w:eastAsia="Times New Roman" w:hAnsi="Times New Roman" w:cs="Times New Roman"/>
          <w:sz w:val="24"/>
          <w:szCs w:val="24"/>
        </w:rPr>
        <w:t>Smith_Art_The</w:t>
      </w:r>
      <w:proofErr w:type="spellEnd"/>
      <w:r w:rsidRPr="00957684">
        <w:rPr>
          <w:rFonts w:ascii="Times New Roman" w:eastAsia="Times New Roman" w:hAnsi="Times New Roman" w:cs="Times New Roman"/>
          <w:sz w:val="24"/>
          <w:szCs w:val="24"/>
        </w:rPr>
        <w:t xml:space="preserve"> Flight)</w:t>
      </w:r>
    </w:p>
    <w:p w:rsidR="00957684" w:rsidRDefault="00957684" w:rsidP="00957684">
      <w:pPr>
        <w:pStyle w:val="NormalWeb"/>
      </w:pPr>
      <w:r w:rsidRPr="00957684">
        <w:rPr>
          <w:b/>
          <w:bCs/>
        </w:rPr>
        <w:t>ENTRY FEE:</w:t>
      </w:r>
      <w:r w:rsidRPr="00957684">
        <w:t>  $30.00, 2 works $40.00, 3 works $50.00</w:t>
      </w:r>
      <w:r w:rsidRPr="00957684">
        <w:rPr>
          <w:b/>
          <w:bCs/>
        </w:rPr>
        <w:t xml:space="preserve"> </w:t>
      </w:r>
      <w:r>
        <w:rPr>
          <w:b/>
          <w:bCs/>
        </w:rPr>
        <w:t>PANEL OF JURORS</w:t>
      </w:r>
      <w:r>
        <w:t>:</w:t>
      </w:r>
    </w:p>
    <w:p w:rsidR="00957684" w:rsidRDefault="00957684" w:rsidP="00957684">
      <w:pPr>
        <w:pStyle w:val="NormalWeb"/>
      </w:pPr>
      <w:r>
        <w:t>Jurors of the 2015 Spring Arts Alive in Agriculture show will be conducted by qualified artists and patrons in the field of agriculture and the arts.</w:t>
      </w:r>
    </w:p>
    <w:p w:rsidR="00957684" w:rsidRDefault="00957684" w:rsidP="00957684">
      <w:pPr>
        <w:pStyle w:val="NormalWeb"/>
      </w:pPr>
      <w:r>
        <w:rPr>
          <w:b/>
          <w:bCs/>
        </w:rPr>
        <w:t>CASH PRIZES WILL BE AWARDED</w:t>
      </w:r>
    </w:p>
    <w:p w:rsidR="00957684" w:rsidRDefault="00957684" w:rsidP="00957684">
      <w:pPr>
        <w:pStyle w:val="NormalWeb"/>
      </w:pPr>
      <w:r>
        <w:rPr>
          <w:b/>
          <w:bCs/>
        </w:rPr>
        <w:t>QUESTIONS OR ADDED INFORMATION:</w:t>
      </w:r>
    </w:p>
    <w:p w:rsidR="00957684" w:rsidRDefault="00957684" w:rsidP="00957684">
      <w:pPr>
        <w:pStyle w:val="NormalWeb"/>
      </w:pPr>
      <w:r>
        <w:t>Contact:  Lilia Gonzales Chavez (lilia@fresnoartscouncil.org) or Julian Ramos (julian@fresnoartscouncil.org) at Fresno Arts Council 559-237-9734 or visit </w:t>
      </w:r>
      <w:hyperlink r:id="rId8" w:history="1">
        <w:r>
          <w:rPr>
            <w:rStyle w:val="Hyperlink"/>
            <w:rFonts w:eastAsiaTheme="majorEastAsia"/>
          </w:rPr>
          <w:t>www.fresnoartscouncil.org</w:t>
        </w:r>
      </w:hyperlink>
    </w:p>
    <w:p w:rsidR="00957684" w:rsidRPr="00957684" w:rsidRDefault="00957684" w:rsidP="00957684">
      <w:pPr>
        <w:pStyle w:val="NormalWeb"/>
        <w:rPr>
          <w:rFonts w:ascii="Arial" w:hAnsi="Arial" w:cs="Arial"/>
          <w:vanish/>
          <w:sz w:val="16"/>
          <w:szCs w:val="16"/>
        </w:rPr>
      </w:pPr>
      <w:r>
        <w:t> </w:t>
      </w:r>
    </w:p>
    <w:p w:rsidR="001053CB" w:rsidRDefault="00957684"/>
    <w:sectPr w:rsidR="001053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112720"/>
    <w:multiLevelType w:val="multilevel"/>
    <w:tmpl w:val="8634D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684"/>
    <w:rsid w:val="0027088D"/>
    <w:rsid w:val="006E4E8C"/>
    <w:rsid w:val="00957684"/>
    <w:rsid w:val="00B8293C"/>
    <w:rsid w:val="00CE12AC"/>
    <w:rsid w:val="00E54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2AC"/>
  </w:style>
  <w:style w:type="paragraph" w:styleId="Heading1">
    <w:name w:val="heading 1"/>
    <w:basedOn w:val="Normal"/>
    <w:link w:val="Heading1Char"/>
    <w:uiPriority w:val="9"/>
    <w:qFormat/>
    <w:rsid w:val="0095768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E12A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CE12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12A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E12A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E12AC"/>
    <w:pPr>
      <w:ind w:left="720"/>
      <w:contextualSpacing/>
    </w:pPr>
  </w:style>
  <w:style w:type="character" w:customStyle="1" w:styleId="Heading1Char">
    <w:name w:val="Heading 1 Char"/>
    <w:basedOn w:val="DefaultParagraphFont"/>
    <w:link w:val="Heading1"/>
    <w:uiPriority w:val="9"/>
    <w:rsid w:val="00957684"/>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957684"/>
    <w:rPr>
      <w:b/>
      <w:bCs/>
    </w:rPr>
  </w:style>
  <w:style w:type="paragraph" w:styleId="NormalWeb">
    <w:name w:val="Normal (Web)"/>
    <w:basedOn w:val="Normal"/>
    <w:uiPriority w:val="99"/>
    <w:unhideWhenUsed/>
    <w:rsid w:val="00957684"/>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95768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5768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5768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57684"/>
    <w:rPr>
      <w:rFonts w:ascii="Arial" w:eastAsia="Times New Roman" w:hAnsi="Arial" w:cs="Arial"/>
      <w:vanish/>
      <w:sz w:val="16"/>
      <w:szCs w:val="16"/>
    </w:rPr>
  </w:style>
  <w:style w:type="character" w:styleId="Hyperlink">
    <w:name w:val="Hyperlink"/>
    <w:basedOn w:val="DefaultParagraphFont"/>
    <w:uiPriority w:val="99"/>
    <w:unhideWhenUsed/>
    <w:rsid w:val="00957684"/>
    <w:rPr>
      <w:color w:val="0000FF"/>
      <w:u w:val="single"/>
    </w:rPr>
  </w:style>
  <w:style w:type="paragraph" w:styleId="BalloonText">
    <w:name w:val="Balloon Text"/>
    <w:basedOn w:val="Normal"/>
    <w:link w:val="BalloonTextChar"/>
    <w:uiPriority w:val="99"/>
    <w:semiHidden/>
    <w:unhideWhenUsed/>
    <w:rsid w:val="009576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6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2AC"/>
  </w:style>
  <w:style w:type="paragraph" w:styleId="Heading1">
    <w:name w:val="heading 1"/>
    <w:basedOn w:val="Normal"/>
    <w:link w:val="Heading1Char"/>
    <w:uiPriority w:val="9"/>
    <w:qFormat/>
    <w:rsid w:val="0095768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E12A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CE12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12A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E12A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E12AC"/>
    <w:pPr>
      <w:ind w:left="720"/>
      <w:contextualSpacing/>
    </w:pPr>
  </w:style>
  <w:style w:type="character" w:customStyle="1" w:styleId="Heading1Char">
    <w:name w:val="Heading 1 Char"/>
    <w:basedOn w:val="DefaultParagraphFont"/>
    <w:link w:val="Heading1"/>
    <w:uiPriority w:val="9"/>
    <w:rsid w:val="00957684"/>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957684"/>
    <w:rPr>
      <w:b/>
      <w:bCs/>
    </w:rPr>
  </w:style>
  <w:style w:type="paragraph" w:styleId="NormalWeb">
    <w:name w:val="Normal (Web)"/>
    <w:basedOn w:val="Normal"/>
    <w:uiPriority w:val="99"/>
    <w:unhideWhenUsed/>
    <w:rsid w:val="00957684"/>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95768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5768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5768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57684"/>
    <w:rPr>
      <w:rFonts w:ascii="Arial" w:eastAsia="Times New Roman" w:hAnsi="Arial" w:cs="Arial"/>
      <w:vanish/>
      <w:sz w:val="16"/>
      <w:szCs w:val="16"/>
    </w:rPr>
  </w:style>
  <w:style w:type="character" w:styleId="Hyperlink">
    <w:name w:val="Hyperlink"/>
    <w:basedOn w:val="DefaultParagraphFont"/>
    <w:uiPriority w:val="99"/>
    <w:unhideWhenUsed/>
    <w:rsid w:val="00957684"/>
    <w:rPr>
      <w:color w:val="0000FF"/>
      <w:u w:val="single"/>
    </w:rPr>
  </w:style>
  <w:style w:type="paragraph" w:styleId="BalloonText">
    <w:name w:val="Balloon Text"/>
    <w:basedOn w:val="Normal"/>
    <w:link w:val="BalloonTextChar"/>
    <w:uiPriority w:val="99"/>
    <w:semiHidden/>
    <w:unhideWhenUsed/>
    <w:rsid w:val="009576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6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393915">
      <w:bodyDiv w:val="1"/>
      <w:marLeft w:val="0"/>
      <w:marRight w:val="0"/>
      <w:marTop w:val="0"/>
      <w:marBottom w:val="0"/>
      <w:divBdr>
        <w:top w:val="none" w:sz="0" w:space="0" w:color="auto"/>
        <w:left w:val="none" w:sz="0" w:space="0" w:color="auto"/>
        <w:bottom w:val="none" w:sz="0" w:space="0" w:color="auto"/>
        <w:right w:val="none" w:sz="0" w:space="0" w:color="auto"/>
      </w:divBdr>
      <w:divsChild>
        <w:div w:id="930623870">
          <w:marLeft w:val="0"/>
          <w:marRight w:val="0"/>
          <w:marTop w:val="0"/>
          <w:marBottom w:val="0"/>
          <w:divBdr>
            <w:top w:val="none" w:sz="0" w:space="0" w:color="auto"/>
            <w:left w:val="none" w:sz="0" w:space="0" w:color="auto"/>
            <w:bottom w:val="none" w:sz="0" w:space="0" w:color="auto"/>
            <w:right w:val="none" w:sz="0" w:space="0" w:color="auto"/>
          </w:divBdr>
          <w:divsChild>
            <w:div w:id="2071537816">
              <w:marLeft w:val="0"/>
              <w:marRight w:val="0"/>
              <w:marTop w:val="0"/>
              <w:marBottom w:val="0"/>
              <w:divBdr>
                <w:top w:val="none" w:sz="0" w:space="0" w:color="auto"/>
                <w:left w:val="none" w:sz="0" w:space="0" w:color="auto"/>
                <w:bottom w:val="none" w:sz="0" w:space="0" w:color="auto"/>
                <w:right w:val="none" w:sz="0" w:space="0" w:color="auto"/>
              </w:divBdr>
              <w:divsChild>
                <w:div w:id="60493801">
                  <w:marLeft w:val="0"/>
                  <w:marRight w:val="0"/>
                  <w:marTop w:val="0"/>
                  <w:marBottom w:val="0"/>
                  <w:divBdr>
                    <w:top w:val="none" w:sz="0" w:space="0" w:color="auto"/>
                    <w:left w:val="none" w:sz="0" w:space="0" w:color="auto"/>
                    <w:bottom w:val="none" w:sz="0" w:space="0" w:color="auto"/>
                    <w:right w:val="none" w:sz="0" w:space="0" w:color="auto"/>
                  </w:divBdr>
                  <w:divsChild>
                    <w:div w:id="1991984391">
                      <w:marLeft w:val="0"/>
                      <w:marRight w:val="0"/>
                      <w:marTop w:val="0"/>
                      <w:marBottom w:val="0"/>
                      <w:divBdr>
                        <w:top w:val="none" w:sz="0" w:space="0" w:color="auto"/>
                        <w:left w:val="none" w:sz="0" w:space="0" w:color="auto"/>
                        <w:bottom w:val="none" w:sz="0" w:space="0" w:color="auto"/>
                        <w:right w:val="none" w:sz="0" w:space="0" w:color="auto"/>
                      </w:divBdr>
                    </w:div>
                    <w:div w:id="70209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175">
              <w:marLeft w:val="0"/>
              <w:marRight w:val="0"/>
              <w:marTop w:val="0"/>
              <w:marBottom w:val="0"/>
              <w:divBdr>
                <w:top w:val="none" w:sz="0" w:space="0" w:color="auto"/>
                <w:left w:val="none" w:sz="0" w:space="0" w:color="auto"/>
                <w:bottom w:val="none" w:sz="0" w:space="0" w:color="auto"/>
                <w:right w:val="none" w:sz="0" w:space="0" w:color="auto"/>
              </w:divBdr>
            </w:div>
          </w:divsChild>
        </w:div>
        <w:div w:id="193888163">
          <w:marLeft w:val="0"/>
          <w:marRight w:val="0"/>
          <w:marTop w:val="0"/>
          <w:marBottom w:val="0"/>
          <w:divBdr>
            <w:top w:val="none" w:sz="0" w:space="0" w:color="auto"/>
            <w:left w:val="none" w:sz="0" w:space="0" w:color="auto"/>
            <w:bottom w:val="none" w:sz="0" w:space="0" w:color="auto"/>
            <w:right w:val="none" w:sz="0" w:space="0" w:color="auto"/>
          </w:divBdr>
          <w:divsChild>
            <w:div w:id="1281688830">
              <w:marLeft w:val="0"/>
              <w:marRight w:val="0"/>
              <w:marTop w:val="0"/>
              <w:marBottom w:val="0"/>
              <w:divBdr>
                <w:top w:val="none" w:sz="0" w:space="0" w:color="auto"/>
                <w:left w:val="none" w:sz="0" w:space="0" w:color="auto"/>
                <w:bottom w:val="none" w:sz="0" w:space="0" w:color="auto"/>
                <w:right w:val="none" w:sz="0" w:space="0" w:color="auto"/>
              </w:divBdr>
              <w:divsChild>
                <w:div w:id="509756699">
                  <w:marLeft w:val="0"/>
                  <w:marRight w:val="0"/>
                  <w:marTop w:val="0"/>
                  <w:marBottom w:val="0"/>
                  <w:divBdr>
                    <w:top w:val="none" w:sz="0" w:space="0" w:color="auto"/>
                    <w:left w:val="none" w:sz="0" w:space="0" w:color="auto"/>
                    <w:bottom w:val="none" w:sz="0" w:space="0" w:color="auto"/>
                    <w:right w:val="none" w:sz="0" w:space="0" w:color="auto"/>
                  </w:divBdr>
                  <w:divsChild>
                    <w:div w:id="1374503741">
                      <w:marLeft w:val="0"/>
                      <w:marRight w:val="0"/>
                      <w:marTop w:val="0"/>
                      <w:marBottom w:val="0"/>
                      <w:divBdr>
                        <w:top w:val="none" w:sz="0" w:space="0" w:color="auto"/>
                        <w:left w:val="none" w:sz="0" w:space="0" w:color="auto"/>
                        <w:bottom w:val="none" w:sz="0" w:space="0" w:color="auto"/>
                        <w:right w:val="none" w:sz="0" w:space="0" w:color="auto"/>
                      </w:divBdr>
                      <w:divsChild>
                        <w:div w:id="12338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325521">
      <w:bodyDiv w:val="1"/>
      <w:marLeft w:val="0"/>
      <w:marRight w:val="0"/>
      <w:marTop w:val="0"/>
      <w:marBottom w:val="0"/>
      <w:divBdr>
        <w:top w:val="none" w:sz="0" w:space="0" w:color="auto"/>
        <w:left w:val="none" w:sz="0" w:space="0" w:color="auto"/>
        <w:bottom w:val="none" w:sz="0" w:space="0" w:color="auto"/>
        <w:right w:val="none" w:sz="0" w:space="0" w:color="auto"/>
      </w:divBdr>
    </w:div>
    <w:div w:id="197664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esnoartscouncil.org/" TargetMode="External"/><Relationship Id="rId3" Type="http://schemas.microsoft.com/office/2007/relationships/stylesWithEffects" Target="stylesWithEffects.xml"/><Relationship Id="rId7" Type="http://schemas.openxmlformats.org/officeDocument/2006/relationships/hyperlink" Target="http://fresnoartscouncil.org/arts-alive-in-agriculture-annual-competition-and-exhibi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569</Words>
  <Characters>3244</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ARTS ALIVE in AGRICULTURE</vt:lpstr>
      <vt:lpstr>Annual Competition and Exhibition</vt:lpstr>
    </vt:vector>
  </TitlesOfParts>
  <Company/>
  <LinksUpToDate>false</LinksUpToDate>
  <CharactersWithSpaces>3806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dc:creator>
  <cp:lastModifiedBy>gail</cp:lastModifiedBy>
  <cp:revision>1</cp:revision>
  <dcterms:created xsi:type="dcterms:W3CDTF">2015-02-05T20:28:00Z</dcterms:created>
  <dcterms:modified xsi:type="dcterms:W3CDTF">2015-02-05T20:33:00Z</dcterms:modified>
</cp:coreProperties>
</file>